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8AA9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202FEA6" w14:textId="77777777" w:rsidR="006F6326" w:rsidRDefault="006F6326" w:rsidP="008A22C6"/>
    <w:tbl>
      <w:tblPr>
        <w:tblStyle w:val="TableGridLight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233F21D6" w14:textId="77777777" w:rsidTr="00F15481">
        <w:tc>
          <w:tcPr>
            <w:tcW w:w="4962" w:type="dxa"/>
          </w:tcPr>
          <w:p w14:paraId="07EFED7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7D7FC2E3" w14:textId="29646DBC" w:rsidR="00B87695" w:rsidRDefault="008263DF" w:rsidP="00C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Extending </w:t>
            </w:r>
            <w:r w:rsidR="00126D1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Park &amp; Ride charges trial for a</w:t>
            </w:r>
            <w:r w:rsidR="00C32D54">
              <w:rPr>
                <w:rFonts w:ascii="Arial" w:hAnsi="Arial" w:cs="Arial"/>
              </w:rPr>
              <w:t xml:space="preserve"> fu</w:t>
            </w:r>
            <w:r w:rsidR="008C54E3">
              <w:rPr>
                <w:rFonts w:ascii="Arial" w:hAnsi="Arial" w:cs="Arial"/>
              </w:rPr>
              <w:t>r</w:t>
            </w:r>
            <w:r w:rsidR="00C32D54">
              <w:rPr>
                <w:rFonts w:ascii="Arial" w:hAnsi="Arial" w:cs="Arial"/>
              </w:rPr>
              <w:t>ther</w:t>
            </w:r>
            <w:r>
              <w:rPr>
                <w:rFonts w:ascii="Arial" w:hAnsi="Arial" w:cs="Arial"/>
              </w:rPr>
              <w:t xml:space="preserve"> six months </w:t>
            </w:r>
          </w:p>
          <w:p w14:paraId="537DFC26" w14:textId="391DA932" w:rsidR="00126D1B" w:rsidRPr="000F1152" w:rsidRDefault="00126D1B" w:rsidP="00C32D54">
            <w:pPr>
              <w:rPr>
                <w:rFonts w:ascii="Arial" w:hAnsi="Arial" w:cs="Arial"/>
              </w:rPr>
            </w:pPr>
          </w:p>
        </w:tc>
      </w:tr>
      <w:tr w:rsidR="006F6326" w14:paraId="4A6B3566" w14:textId="77777777" w:rsidTr="00F15481">
        <w:tc>
          <w:tcPr>
            <w:tcW w:w="4962" w:type="dxa"/>
          </w:tcPr>
          <w:p w14:paraId="4801D506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09562F8F" w14:textId="6A6D4745" w:rsidR="00263039" w:rsidRPr="00A96C08" w:rsidRDefault="00126D1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C54E3">
              <w:rPr>
                <w:rFonts w:ascii="Arial" w:hAnsi="Arial" w:cs="Arial"/>
              </w:rPr>
              <w:t xml:space="preserve"> March 2023</w:t>
            </w:r>
          </w:p>
        </w:tc>
      </w:tr>
      <w:tr w:rsidR="00854133" w14:paraId="0534E580" w14:textId="77777777" w:rsidTr="00F15481">
        <w:tc>
          <w:tcPr>
            <w:tcW w:w="4962" w:type="dxa"/>
          </w:tcPr>
          <w:p w14:paraId="0DEC6997" w14:textId="0CD29519" w:rsidR="00854133" w:rsidRPr="00854133" w:rsidRDefault="00854133" w:rsidP="00126D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378439CD" w14:textId="77777777" w:rsidR="00126D1B" w:rsidRDefault="00B12E82" w:rsidP="00826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</w:t>
            </w:r>
            <w:r w:rsidR="00126D1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on </w:t>
            </w:r>
            <w:r w:rsidR="008263DF">
              <w:rPr>
                <w:rFonts w:ascii="Arial" w:hAnsi="Arial" w:cs="Arial"/>
              </w:rPr>
              <w:t>13 July 2022</w:t>
            </w:r>
            <w:r w:rsidR="00126D1B">
              <w:rPr>
                <w:rFonts w:ascii="Arial" w:hAnsi="Arial" w:cs="Arial"/>
              </w:rPr>
              <w:t>, resolved</w:t>
            </w:r>
            <w:r>
              <w:rPr>
                <w:rFonts w:ascii="Arial" w:hAnsi="Arial" w:cs="Arial"/>
              </w:rPr>
              <w:t xml:space="preserve"> to</w:t>
            </w:r>
            <w:r w:rsidR="00126D1B">
              <w:rPr>
                <w:rFonts w:ascii="Arial" w:hAnsi="Arial" w:cs="Arial"/>
              </w:rPr>
              <w:t>:</w:t>
            </w:r>
          </w:p>
          <w:p w14:paraId="37719E25" w14:textId="77777777" w:rsidR="00126D1B" w:rsidRDefault="00126D1B" w:rsidP="008263DF">
            <w:pPr>
              <w:rPr>
                <w:rFonts w:ascii="Arial" w:hAnsi="Arial" w:cs="Arial"/>
              </w:rPr>
            </w:pPr>
          </w:p>
          <w:p w14:paraId="7D54251D" w14:textId="77999B15" w:rsidR="00126D1B" w:rsidRDefault="008263DF" w:rsidP="008263DF">
            <w:pPr>
              <w:rPr>
                <w:rFonts w:ascii="Arial" w:hAnsi="Arial" w:cs="Arial"/>
              </w:rPr>
            </w:pPr>
            <w:r w:rsidRPr="008263DF">
              <w:rPr>
                <w:rFonts w:ascii="Arial" w:hAnsi="Arial" w:cs="Arial"/>
              </w:rPr>
              <w:t>Delegate authority to the Executive Director (Development) in consultation with the Head of Financial Services/S151 Officer, the Deputy Leader (Statutory) – Finance and Asset Management and the Cabinet Member for Health and Transport to continue or amend the trial based on a review of the trial feedback and income generated.</w:t>
            </w:r>
            <w:r w:rsidR="00C877DE">
              <w:rPr>
                <w:rFonts w:ascii="Arial" w:hAnsi="Arial" w:cs="Arial"/>
              </w:rPr>
              <w:t xml:space="preserve"> </w:t>
            </w:r>
          </w:p>
          <w:p w14:paraId="231F1DE6" w14:textId="77777777" w:rsidR="00126D1B" w:rsidRDefault="00126D1B" w:rsidP="008263DF">
            <w:pPr>
              <w:rPr>
                <w:rFonts w:ascii="Arial" w:hAnsi="Arial" w:cs="Arial"/>
              </w:rPr>
            </w:pPr>
          </w:p>
          <w:p w14:paraId="334104D8" w14:textId="5BAC9BB9" w:rsidR="004A049B" w:rsidRDefault="000A3577" w:rsidP="00826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126D1B">
              <w:rPr>
                <w:rFonts w:ascii="Arial" w:hAnsi="Arial" w:cs="Arial"/>
              </w:rPr>
              <w:t xml:space="preserve"> report</w:t>
            </w:r>
            <w:r w:rsidR="00837B2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full </w:t>
            </w:r>
            <w:r w:rsidR="00837B2D">
              <w:rPr>
                <w:rFonts w:ascii="Arial" w:hAnsi="Arial" w:cs="Arial"/>
              </w:rPr>
              <w:t>minutes</w:t>
            </w:r>
            <w:r>
              <w:rPr>
                <w:rFonts w:ascii="Arial" w:hAnsi="Arial" w:cs="Arial"/>
              </w:rPr>
              <w:t xml:space="preserve"> and resolutions</w:t>
            </w:r>
            <w:r w:rsidR="00837B2D">
              <w:rPr>
                <w:rFonts w:ascii="Arial" w:hAnsi="Arial" w:cs="Arial"/>
              </w:rPr>
              <w:t xml:space="preserve"> can be found </w:t>
            </w:r>
            <w:hyperlink r:id="rId8" w:history="1">
              <w:r w:rsidR="00837B2D" w:rsidRPr="00837B2D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837B2D">
              <w:rPr>
                <w:rFonts w:ascii="Arial" w:hAnsi="Arial" w:cs="Arial"/>
              </w:rPr>
              <w:t>.</w:t>
            </w:r>
          </w:p>
          <w:p w14:paraId="639278E5" w14:textId="317A133E" w:rsidR="00837B2D" w:rsidRPr="00E20A54" w:rsidRDefault="00837B2D" w:rsidP="008263DF">
            <w:pPr>
              <w:rPr>
                <w:rFonts w:ascii="Arial" w:hAnsi="Arial" w:cs="Arial"/>
              </w:rPr>
            </w:pPr>
          </w:p>
        </w:tc>
      </w:tr>
      <w:tr w:rsidR="00B87695" w14:paraId="68E1DB13" w14:textId="77777777" w:rsidTr="00F15481">
        <w:tc>
          <w:tcPr>
            <w:tcW w:w="4962" w:type="dxa"/>
          </w:tcPr>
          <w:p w14:paraId="59552016" w14:textId="05AEA4B8" w:rsidR="003B1236" w:rsidRPr="00B87695" w:rsidRDefault="00854133" w:rsidP="00126D1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70E45519" w14:textId="00991553" w:rsidR="00572BF5" w:rsidRPr="004A6717" w:rsidRDefault="008263DF" w:rsidP="008263DF">
            <w:pPr>
              <w:rPr>
                <w:rFonts w:ascii="Arial" w:hAnsi="Arial" w:cs="Arial"/>
              </w:rPr>
            </w:pPr>
            <w:r w:rsidRPr="004A6717">
              <w:rPr>
                <w:rFonts w:ascii="Arial" w:hAnsi="Arial" w:cs="Arial"/>
              </w:rPr>
              <w:t>To continue the trial price for combined parking and bus tickets</w:t>
            </w:r>
            <w:r w:rsidR="00D72C0E" w:rsidRPr="004A6717">
              <w:rPr>
                <w:rFonts w:ascii="Arial" w:hAnsi="Arial" w:cs="Arial"/>
              </w:rPr>
              <w:t xml:space="preserve"> (which started on 30 September 2022)</w:t>
            </w:r>
            <w:r w:rsidRPr="004A6717">
              <w:rPr>
                <w:rFonts w:ascii="Arial" w:hAnsi="Arial" w:cs="Arial"/>
              </w:rPr>
              <w:t xml:space="preserve"> </w:t>
            </w:r>
            <w:r w:rsidR="008C54E3" w:rsidRPr="004A6717">
              <w:rPr>
                <w:rFonts w:ascii="Arial" w:hAnsi="Arial" w:cs="Arial"/>
              </w:rPr>
              <w:t>at</w:t>
            </w:r>
            <w:r w:rsidR="000A3577">
              <w:rPr>
                <w:rFonts w:ascii="Arial" w:hAnsi="Arial" w:cs="Arial"/>
              </w:rPr>
              <w:t xml:space="preserve"> </w:t>
            </w:r>
            <w:r w:rsidR="006E6685">
              <w:rPr>
                <w:rFonts w:ascii="Arial" w:hAnsi="Arial" w:cs="Arial"/>
              </w:rPr>
              <w:t xml:space="preserve">Oxford </w:t>
            </w:r>
            <w:r w:rsidR="000A3577">
              <w:rPr>
                <w:rFonts w:ascii="Arial" w:hAnsi="Arial" w:cs="Arial"/>
              </w:rPr>
              <w:t>City Council Park &amp; Ride sites</w:t>
            </w:r>
            <w:r w:rsidR="008C54E3" w:rsidRPr="004A6717">
              <w:rPr>
                <w:rFonts w:ascii="Arial" w:hAnsi="Arial" w:cs="Arial"/>
              </w:rPr>
              <w:t xml:space="preserve"> </w:t>
            </w:r>
            <w:r w:rsidR="00516FBD">
              <w:rPr>
                <w:rFonts w:ascii="Arial" w:hAnsi="Arial" w:cs="Arial"/>
              </w:rPr>
              <w:t>until 30 September 2023 (</w:t>
            </w:r>
            <w:r w:rsidRPr="004A6717">
              <w:rPr>
                <w:rFonts w:ascii="Arial" w:hAnsi="Arial" w:cs="Arial"/>
              </w:rPr>
              <w:t>the maximum of the offic</w:t>
            </w:r>
            <w:r w:rsidR="00516FBD">
              <w:rPr>
                <w:rFonts w:ascii="Arial" w:hAnsi="Arial" w:cs="Arial"/>
              </w:rPr>
              <w:t xml:space="preserve">er delegation from </w:t>
            </w:r>
            <w:r w:rsidR="008C54E3" w:rsidRPr="004A6717">
              <w:rPr>
                <w:rFonts w:ascii="Arial" w:hAnsi="Arial" w:cs="Arial"/>
              </w:rPr>
              <w:t>Cabinet</w:t>
            </w:r>
            <w:r w:rsidR="00516FBD">
              <w:rPr>
                <w:rFonts w:ascii="Arial" w:hAnsi="Arial" w:cs="Arial"/>
              </w:rPr>
              <w:t>)</w:t>
            </w:r>
            <w:r w:rsidR="008C54E3" w:rsidRPr="004A6717">
              <w:rPr>
                <w:rFonts w:ascii="Arial" w:hAnsi="Arial" w:cs="Arial"/>
              </w:rPr>
              <w:t>.</w:t>
            </w:r>
          </w:p>
          <w:p w14:paraId="0C66CF84" w14:textId="77777777" w:rsidR="008C54E3" w:rsidRPr="004A6717" w:rsidRDefault="008C54E3" w:rsidP="008263DF">
            <w:pPr>
              <w:rPr>
                <w:rFonts w:ascii="Arial" w:hAnsi="Arial" w:cs="Arial"/>
              </w:rPr>
            </w:pPr>
          </w:p>
          <w:p w14:paraId="5061093E" w14:textId="77777777" w:rsidR="008C54E3" w:rsidRDefault="008C54E3" w:rsidP="008263DF">
            <w:pPr>
              <w:rPr>
                <w:rFonts w:ascii="Arial" w:hAnsi="Arial" w:cs="Arial"/>
              </w:rPr>
            </w:pPr>
            <w:r w:rsidRPr="004A6717">
              <w:rPr>
                <w:rFonts w:ascii="Arial" w:hAnsi="Arial" w:cs="Arial"/>
              </w:rPr>
              <w:t>A separate decision process is needed for County Council Park &amp; Ride sites.</w:t>
            </w:r>
          </w:p>
          <w:p w14:paraId="1D9E9C60" w14:textId="198A7797" w:rsidR="000A3577" w:rsidRPr="004A6717" w:rsidRDefault="000A3577" w:rsidP="008263DF">
            <w:pPr>
              <w:rPr>
                <w:rFonts w:ascii="Arial" w:hAnsi="Arial" w:cs="Arial"/>
              </w:rPr>
            </w:pPr>
          </w:p>
        </w:tc>
      </w:tr>
      <w:tr w:rsidR="00373F5D" w14:paraId="66EA374D" w14:textId="77777777" w:rsidTr="00F15481">
        <w:tc>
          <w:tcPr>
            <w:tcW w:w="4962" w:type="dxa"/>
          </w:tcPr>
          <w:p w14:paraId="3B9E5DB1" w14:textId="17F1E902" w:rsidR="00373F5D" w:rsidRPr="00373F5D" w:rsidRDefault="00373F5D" w:rsidP="00126D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14:paraId="692F871E" w14:textId="6F5BB7F3" w:rsidR="00FF2C70" w:rsidRDefault="008263DF" w:rsidP="008C54E3">
            <w:pPr>
              <w:rPr>
                <w:rFonts w:ascii="Arial" w:hAnsi="Arial" w:cs="Arial"/>
              </w:rPr>
            </w:pPr>
            <w:r w:rsidRPr="004A6717">
              <w:rPr>
                <w:rFonts w:ascii="Arial" w:hAnsi="Arial" w:cs="Arial"/>
              </w:rPr>
              <w:t>T</w:t>
            </w:r>
            <w:r w:rsidR="000A3577">
              <w:rPr>
                <w:rFonts w:ascii="Arial" w:hAnsi="Arial" w:cs="Arial"/>
              </w:rPr>
              <w:t>he decision</w:t>
            </w:r>
            <w:r w:rsidRPr="004A6717">
              <w:rPr>
                <w:rFonts w:ascii="Arial" w:hAnsi="Arial" w:cs="Arial"/>
              </w:rPr>
              <w:t xml:space="preserve"> means there will be </w:t>
            </w:r>
            <w:r w:rsidR="008C54E3" w:rsidRPr="004A6717">
              <w:rPr>
                <w:rFonts w:ascii="Arial" w:hAnsi="Arial" w:cs="Arial"/>
              </w:rPr>
              <w:t xml:space="preserve">more months of data to inform future decision-making processes about </w:t>
            </w:r>
            <w:r w:rsidRPr="004A6717">
              <w:rPr>
                <w:rFonts w:ascii="Arial" w:hAnsi="Arial" w:cs="Arial"/>
              </w:rPr>
              <w:t>any permanent changes to pricing of combined parking and bus tickets.</w:t>
            </w:r>
          </w:p>
          <w:p w14:paraId="314CB5E1" w14:textId="7514ABA1" w:rsidR="000A3577" w:rsidRPr="004A6717" w:rsidRDefault="000A3577" w:rsidP="008C54E3">
            <w:pPr>
              <w:rPr>
                <w:rFonts w:ascii="Arial" w:hAnsi="Arial" w:cs="Arial"/>
              </w:rPr>
            </w:pPr>
          </w:p>
        </w:tc>
      </w:tr>
      <w:tr w:rsidR="00DC2E8D" w14:paraId="38BE6EAF" w14:textId="77777777" w:rsidTr="00F15481">
        <w:tc>
          <w:tcPr>
            <w:tcW w:w="4962" w:type="dxa"/>
          </w:tcPr>
          <w:p w14:paraId="42587883" w14:textId="3684B41D" w:rsidR="00DC2E8D" w:rsidRPr="008E4629" w:rsidRDefault="008E4629" w:rsidP="00126D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2CACE64E" w14:textId="3F70A3D7" w:rsidR="00CB5E4F" w:rsidRDefault="00D72C0E" w:rsidP="00D7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5588E">
              <w:rPr>
                <w:rFonts w:ascii="Arial" w:hAnsi="Arial" w:cs="Arial"/>
              </w:rPr>
              <w:t xml:space="preserve">ince the </w:t>
            </w:r>
            <w:r>
              <w:rPr>
                <w:rFonts w:ascii="Arial" w:hAnsi="Arial" w:cs="Arial"/>
              </w:rPr>
              <w:t>change started, overall usage and income on all Park &amp; Ride sites has increased compared to the previous period. The change looks like it is meeting the overall objective of increasing usage and income and securing the future ope</w:t>
            </w:r>
            <w:r w:rsidR="0095588E">
              <w:rPr>
                <w:rFonts w:ascii="Arial" w:hAnsi="Arial" w:cs="Arial"/>
              </w:rPr>
              <w:t>ration of bus services, but</w:t>
            </w:r>
            <w:r>
              <w:rPr>
                <w:rFonts w:ascii="Arial" w:hAnsi="Arial" w:cs="Arial"/>
              </w:rPr>
              <w:t xml:space="preserve"> more time</w:t>
            </w:r>
            <w:r w:rsidR="0095588E">
              <w:rPr>
                <w:rFonts w:ascii="Arial" w:hAnsi="Arial" w:cs="Arial"/>
              </w:rPr>
              <w:t xml:space="preserve"> is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needed to make a permanent decision. </w:t>
            </w:r>
            <w:r w:rsidR="006E6685">
              <w:rPr>
                <w:rFonts w:ascii="Arial" w:hAnsi="Arial" w:cs="Arial"/>
              </w:rPr>
              <w:t>There will</w:t>
            </w:r>
            <w:r w:rsidR="008263DF" w:rsidRPr="008263DF">
              <w:rPr>
                <w:rFonts w:ascii="Arial" w:hAnsi="Arial" w:cs="Arial"/>
              </w:rPr>
              <w:t xml:space="preserve"> still be review points which could function as break clauses quarterly, with </w:t>
            </w:r>
            <w:r w:rsidR="006E6685">
              <w:rPr>
                <w:rFonts w:ascii="Arial" w:hAnsi="Arial" w:cs="Arial"/>
              </w:rPr>
              <w:t xml:space="preserve">the </w:t>
            </w:r>
            <w:r w:rsidR="008263DF" w:rsidRPr="008263DF">
              <w:rPr>
                <w:rFonts w:ascii="Arial" w:hAnsi="Arial" w:cs="Arial"/>
              </w:rPr>
              <w:t>next review in April 2023.</w:t>
            </w:r>
          </w:p>
          <w:p w14:paraId="571416E0" w14:textId="74F8D4D8" w:rsidR="000A3577" w:rsidRPr="00A96C08" w:rsidRDefault="000A3577" w:rsidP="00D72C0E">
            <w:pPr>
              <w:rPr>
                <w:rFonts w:ascii="Arial" w:hAnsi="Arial" w:cs="Arial"/>
              </w:rPr>
            </w:pPr>
          </w:p>
        </w:tc>
      </w:tr>
      <w:tr w:rsidR="00B87695" w14:paraId="5E607F5A" w14:textId="77777777" w:rsidTr="00F15481">
        <w:tc>
          <w:tcPr>
            <w:tcW w:w="4962" w:type="dxa"/>
          </w:tcPr>
          <w:p w14:paraId="7CA90B35" w14:textId="1BFE93D4" w:rsidR="00B87695" w:rsidRPr="00B87695" w:rsidRDefault="00B87695" w:rsidP="00126D1B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236FC85A" w14:textId="77777777" w:rsidR="00C65F93" w:rsidRDefault="00C65F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</w:t>
            </w:r>
            <w:r w:rsidR="00126D1B">
              <w:rPr>
                <w:rFonts w:ascii="Arial" w:hAnsi="Arial" w:cs="Arial"/>
              </w:rPr>
              <w:t>Bridgman, Executive Director (</w:t>
            </w:r>
            <w:r>
              <w:rPr>
                <w:rFonts w:ascii="Arial" w:hAnsi="Arial" w:cs="Arial"/>
              </w:rPr>
              <w:t>Development</w:t>
            </w:r>
            <w:r w:rsidR="00126D1B">
              <w:rPr>
                <w:rFonts w:ascii="Arial" w:hAnsi="Arial" w:cs="Arial"/>
              </w:rPr>
              <w:t>)</w:t>
            </w:r>
          </w:p>
          <w:p w14:paraId="713020A0" w14:textId="6CCA2EBC" w:rsidR="00126D1B" w:rsidRPr="00A96C08" w:rsidRDefault="00126D1B" w:rsidP="008A22C6">
            <w:pPr>
              <w:rPr>
                <w:rFonts w:ascii="Arial" w:hAnsi="Arial" w:cs="Arial"/>
              </w:rPr>
            </w:pPr>
          </w:p>
        </w:tc>
      </w:tr>
      <w:tr w:rsidR="006F6326" w14:paraId="14D38023" w14:textId="77777777" w:rsidTr="00F15481">
        <w:tc>
          <w:tcPr>
            <w:tcW w:w="4962" w:type="dxa"/>
          </w:tcPr>
          <w:p w14:paraId="370288D2" w14:textId="1079F6F2" w:rsidR="006F6326" w:rsidRDefault="006F6326" w:rsidP="00126D1B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000C1016" w14:textId="5522F2F4" w:rsidR="004803B5" w:rsidRDefault="00D72C0E" w:rsidP="00D7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Ending the trial change after six months would be </w:t>
            </w:r>
            <w:r w:rsidR="007B2EBF">
              <w:rPr>
                <w:rFonts w:ascii="Arial" w:hAnsi="Arial" w:cs="Arial"/>
              </w:rPr>
              <w:t>the only possible alternative. T</w:t>
            </w:r>
            <w:r>
              <w:rPr>
                <w:rFonts w:ascii="Arial" w:hAnsi="Arial" w:cs="Arial"/>
              </w:rPr>
              <w:t xml:space="preserve">his option </w:t>
            </w:r>
            <w:r w:rsidR="007B2EBF">
              <w:rPr>
                <w:rFonts w:ascii="Arial" w:hAnsi="Arial" w:cs="Arial"/>
              </w:rPr>
              <w:t xml:space="preserve">was rejected </w:t>
            </w:r>
            <w:r>
              <w:rPr>
                <w:rFonts w:ascii="Arial" w:hAnsi="Arial" w:cs="Arial"/>
              </w:rPr>
              <w:t>as it</w:t>
            </w:r>
            <w:r w:rsidR="007B2EBF">
              <w:rPr>
                <w:rFonts w:ascii="Arial" w:hAnsi="Arial" w:cs="Arial"/>
              </w:rPr>
              <w:t xml:space="preserve"> would reintroduce</w:t>
            </w:r>
            <w:r>
              <w:rPr>
                <w:rFonts w:ascii="Arial" w:hAnsi="Arial" w:cs="Arial"/>
              </w:rPr>
              <w:t xml:space="preserve"> the risk of reduced income for the council and service withdrawals by bus operators at a particularly important juncture for public transport in Oxford.</w:t>
            </w:r>
          </w:p>
          <w:p w14:paraId="7747B40E" w14:textId="77E55D50" w:rsidR="000A3577" w:rsidRPr="00A96C08" w:rsidRDefault="000A3577" w:rsidP="00D72C0E">
            <w:pPr>
              <w:rPr>
                <w:rFonts w:ascii="Arial" w:hAnsi="Arial" w:cs="Arial"/>
              </w:rPr>
            </w:pPr>
          </w:p>
        </w:tc>
      </w:tr>
      <w:tr w:rsidR="006F6326" w14:paraId="1FC8CFA5" w14:textId="77777777" w:rsidTr="00F15481">
        <w:trPr>
          <w:trHeight w:val="1018"/>
        </w:trPr>
        <w:tc>
          <w:tcPr>
            <w:tcW w:w="4962" w:type="dxa"/>
          </w:tcPr>
          <w:p w14:paraId="10E78CB8" w14:textId="150D3C2A" w:rsidR="00C678ED" w:rsidRPr="00C678ED" w:rsidRDefault="006F6326" w:rsidP="00126D1B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37C9C8DC" w14:textId="7B6ED6FF" w:rsidR="006F6326" w:rsidRDefault="0042278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  <w:r w:rsidR="000A3577">
              <w:rPr>
                <w:rFonts w:ascii="Arial" w:hAnsi="Arial" w:cs="Arial"/>
              </w:rPr>
              <w:t>k &amp; Ride Charges Review report (c</w:t>
            </w:r>
            <w:r w:rsidR="00B41171" w:rsidRPr="000A3577">
              <w:rPr>
                <w:rFonts w:ascii="Arial" w:hAnsi="Arial" w:cs="Arial"/>
              </w:rPr>
              <w:t>onfidential and exempt from publication,</w:t>
            </w:r>
            <w:r w:rsidR="00B41171">
              <w:rPr>
                <w:rFonts w:ascii="Arial" w:hAnsi="Arial" w:cs="Arial"/>
              </w:rPr>
              <w:t xml:space="preserve"> as it contains commercially sensitive informa</w:t>
            </w:r>
            <w:r w:rsidR="000A3577">
              <w:rPr>
                <w:rFonts w:ascii="Arial" w:hAnsi="Arial" w:cs="Arial"/>
              </w:rPr>
              <w:t>tion)</w:t>
            </w:r>
            <w:r w:rsidR="00B41171">
              <w:rPr>
                <w:rFonts w:ascii="Arial" w:hAnsi="Arial" w:cs="Arial"/>
              </w:rPr>
              <w:t>.</w:t>
            </w:r>
          </w:p>
          <w:p w14:paraId="1E0E25B2" w14:textId="3A00B8CA" w:rsidR="00126D1B" w:rsidRPr="00B41171" w:rsidRDefault="00126D1B" w:rsidP="008A22C6">
            <w:pPr>
              <w:rPr>
                <w:rFonts w:ascii="Arial" w:hAnsi="Arial" w:cs="Arial"/>
              </w:rPr>
            </w:pPr>
          </w:p>
        </w:tc>
      </w:tr>
      <w:tr w:rsidR="006F6326" w14:paraId="27332D53" w14:textId="77777777" w:rsidTr="00F15481">
        <w:tc>
          <w:tcPr>
            <w:tcW w:w="4962" w:type="dxa"/>
          </w:tcPr>
          <w:p w14:paraId="75D2A655" w14:textId="29DA2C64" w:rsidR="003505E0" w:rsidRDefault="003505E0" w:rsidP="00126D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D441054" w14:textId="5241F5CD" w:rsidR="006F6326" w:rsidRPr="00A96C08" w:rsidRDefault="0042278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2DBE01F4" w14:textId="77777777" w:rsidTr="00F15481">
        <w:tc>
          <w:tcPr>
            <w:tcW w:w="4962" w:type="dxa"/>
          </w:tcPr>
          <w:p w14:paraId="715E9594" w14:textId="532B8333" w:rsidR="006F6326" w:rsidRPr="008E4629" w:rsidRDefault="006F6326" w:rsidP="00126D1B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549D3318" w14:textId="0C6F6DF6" w:rsidR="006F6326" w:rsidRPr="00A96C08" w:rsidRDefault="00126D1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C1AEA2D" w14:textId="77777777" w:rsidTr="00F15481">
        <w:tc>
          <w:tcPr>
            <w:tcW w:w="4962" w:type="dxa"/>
          </w:tcPr>
          <w:p w14:paraId="6D5DA622" w14:textId="47552F37" w:rsidR="006F6326" w:rsidRPr="006F6326" w:rsidRDefault="006F6326" w:rsidP="00126D1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CBB64E8" w14:textId="77777777" w:rsidR="006F6326" w:rsidRPr="00A96C08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87695" w14:paraId="39266AFE" w14:textId="77777777" w:rsidTr="00F15481">
        <w:tc>
          <w:tcPr>
            <w:tcW w:w="4962" w:type="dxa"/>
          </w:tcPr>
          <w:p w14:paraId="2F96AEA5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2B6B1CE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CFF8B6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468545E5" w14:textId="48DBD4F7" w:rsidR="004A049B" w:rsidRDefault="000F115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Maxwell</w:t>
            </w:r>
          </w:p>
          <w:p w14:paraId="01D72BB3" w14:textId="73B5AF40" w:rsidR="0005697B" w:rsidRDefault="00902FB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Economy, City Centre, Green Transport Lead</w:t>
            </w:r>
          </w:p>
          <w:p w14:paraId="36B42CC6" w14:textId="5DF17E74" w:rsidR="0005697B" w:rsidRPr="00A96C08" w:rsidRDefault="00422783" w:rsidP="00902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77DE">
              <w:rPr>
                <w:rFonts w:ascii="Arial" w:hAnsi="Arial" w:cs="Arial"/>
              </w:rPr>
              <w:t xml:space="preserve"> March </w:t>
            </w:r>
            <w:r w:rsidR="00902FBB">
              <w:rPr>
                <w:rFonts w:ascii="Arial" w:hAnsi="Arial" w:cs="Arial"/>
              </w:rPr>
              <w:t>2023</w:t>
            </w:r>
          </w:p>
        </w:tc>
      </w:tr>
    </w:tbl>
    <w:p w14:paraId="5DAE9B15" w14:textId="77777777" w:rsidR="002611EB" w:rsidRDefault="002611EB" w:rsidP="008A22C6"/>
    <w:p w14:paraId="0E806B3E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1B5CD1E2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34D1DF17" w14:textId="77777777" w:rsidTr="00405321">
        <w:trPr>
          <w:trHeight w:val="516"/>
        </w:trPr>
        <w:tc>
          <w:tcPr>
            <w:tcW w:w="3828" w:type="dxa"/>
          </w:tcPr>
          <w:p w14:paraId="52EC943B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8FF8010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CE0BD7A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126D1B" w:rsidRPr="00A96C08" w14:paraId="7D47DF6B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6943C820" w14:textId="0FB8A109" w:rsidR="00126D1B" w:rsidRPr="00405321" w:rsidRDefault="00126D1B" w:rsidP="00126D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2D8434D1" w14:textId="77777777" w:rsidR="00126D1B" w:rsidRDefault="00126D1B" w:rsidP="00B1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(Development)</w:t>
            </w:r>
          </w:p>
          <w:p w14:paraId="68617313" w14:textId="44DC2653" w:rsidR="00126D1B" w:rsidRDefault="00126D1B" w:rsidP="00B177A9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4CB72674" wp14:editId="294B03FD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7D889EFA" w14:textId="0356574C" w:rsidR="00126D1B" w:rsidRDefault="00126D1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March 2023</w:t>
            </w:r>
          </w:p>
        </w:tc>
      </w:tr>
      <w:tr w:rsidR="00DD4885" w:rsidRPr="00A96C08" w14:paraId="5D1B5231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7268532A" w14:textId="31E5D0BF" w:rsidR="00DD4885" w:rsidRPr="00BF240D" w:rsidRDefault="00DD4885" w:rsidP="00126D1B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3DE4BE34" w14:textId="77777777" w:rsidR="00DD4885" w:rsidRDefault="00B177A9" w:rsidP="00B1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26D1B">
              <w:rPr>
                <w:rFonts w:ascii="Arial" w:hAnsi="Arial" w:cs="Arial"/>
              </w:rPr>
              <w:t>arolyn Ploszynski,</w:t>
            </w:r>
            <w:r w:rsidR="00EF5FCC">
              <w:rPr>
                <w:rFonts w:ascii="Arial" w:hAnsi="Arial" w:cs="Arial"/>
              </w:rPr>
              <w:t xml:space="preserve"> Head of </w:t>
            </w:r>
            <w:r>
              <w:rPr>
                <w:rFonts w:ascii="Arial" w:hAnsi="Arial" w:cs="Arial"/>
              </w:rPr>
              <w:t>Regeneration and Economy</w:t>
            </w:r>
          </w:p>
          <w:p w14:paraId="3A382419" w14:textId="77777777" w:rsidR="00126D1B" w:rsidRDefault="00126D1B" w:rsidP="00B177A9">
            <w:pPr>
              <w:rPr>
                <w:rFonts w:ascii="Arial" w:hAnsi="Arial" w:cs="Arial"/>
              </w:rPr>
            </w:pPr>
          </w:p>
          <w:p w14:paraId="274B5BFC" w14:textId="7E085633" w:rsidR="00126D1B" w:rsidRPr="00A96C08" w:rsidRDefault="00126D1B" w:rsidP="00B177A9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20DFD372" wp14:editId="45BF8C10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114916A" w14:textId="1F75744E" w:rsidR="00DD4885" w:rsidRPr="00A96C08" w:rsidRDefault="00B41171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March 2023</w:t>
            </w:r>
          </w:p>
        </w:tc>
      </w:tr>
      <w:tr w:rsidR="00DD4885" w:rsidRPr="00A96C08" w14:paraId="5A942A56" w14:textId="77777777" w:rsidTr="00BF240D">
        <w:trPr>
          <w:trHeight w:val="1161"/>
        </w:trPr>
        <w:tc>
          <w:tcPr>
            <w:tcW w:w="3828" w:type="dxa"/>
          </w:tcPr>
          <w:p w14:paraId="7C2D14F6" w14:textId="5885EFC0" w:rsidR="00DD4885" w:rsidRPr="00BF240D" w:rsidRDefault="00DD4885" w:rsidP="00126D1B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769F0CCB" w14:textId="268E1F56" w:rsidR="00F86A5E" w:rsidRDefault="00F86A5E" w:rsidP="00F15481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B80E863" wp14:editId="5237F149">
                  <wp:extent cx="1111250" cy="844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22D2" w14:textId="235107A5" w:rsidR="00F86A5E" w:rsidRDefault="00902FBB" w:rsidP="00F15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Kennedy, Head of Financial </w:t>
            </w:r>
          </w:p>
          <w:p w14:paraId="098E3494" w14:textId="561E1D19" w:rsidR="00F15481" w:rsidRDefault="00902FBB" w:rsidP="00F15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</w:t>
            </w:r>
          </w:p>
          <w:p w14:paraId="688A2889" w14:textId="4D1452DE" w:rsidR="00DD4885" w:rsidRPr="00A96C08" w:rsidRDefault="00DD4885" w:rsidP="00F154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74203B0" w14:textId="778BF60E" w:rsidR="00DD4885" w:rsidRPr="00A96C08" w:rsidRDefault="00F86A5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March 2023</w:t>
            </w:r>
          </w:p>
        </w:tc>
      </w:tr>
      <w:tr w:rsidR="00DD4885" w:rsidRPr="00A96C08" w14:paraId="1D4DD634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7F0C0A57" w14:textId="397434CB" w:rsidR="00DD4885" w:rsidRPr="00405321" w:rsidRDefault="00DD4885" w:rsidP="00126D1B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  <w:r w:rsidR="00126D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  <w:vAlign w:val="center"/>
          </w:tcPr>
          <w:p w14:paraId="225FB695" w14:textId="13E83022" w:rsidR="00126D1B" w:rsidRDefault="00EF5FCC" w:rsidP="0054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543F9E">
              <w:rPr>
                <w:rFonts w:ascii="Arial" w:hAnsi="Arial" w:cs="Arial"/>
              </w:rPr>
              <w:t>Louise Upton</w:t>
            </w:r>
            <w:r w:rsidR="00902FBB">
              <w:rPr>
                <w:rFonts w:ascii="Arial" w:hAnsi="Arial" w:cs="Arial"/>
              </w:rPr>
              <w:t xml:space="preserve">, </w:t>
            </w:r>
            <w:r w:rsidR="00126D1B">
              <w:rPr>
                <w:rFonts w:ascii="Arial" w:hAnsi="Arial" w:cs="Arial"/>
              </w:rPr>
              <w:t>Cabinet Member for Health &amp; Transport</w:t>
            </w:r>
          </w:p>
          <w:p w14:paraId="4D8B45F1" w14:textId="77777777" w:rsidR="00126D1B" w:rsidRDefault="00126D1B" w:rsidP="00543F9E">
            <w:pPr>
              <w:rPr>
                <w:rFonts w:ascii="Arial" w:hAnsi="Arial" w:cs="Arial"/>
              </w:rPr>
            </w:pPr>
          </w:p>
          <w:p w14:paraId="76609A80" w14:textId="77777777" w:rsidR="00DD4885" w:rsidRDefault="00902FBB" w:rsidP="0054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Cllr Ed Turner</w:t>
            </w:r>
            <w:r w:rsidR="00126D1B">
              <w:rPr>
                <w:rFonts w:ascii="Arial" w:hAnsi="Arial" w:cs="Arial"/>
              </w:rPr>
              <w:t>, Cabinet Member for Finance &amp; Asset Management</w:t>
            </w:r>
          </w:p>
          <w:p w14:paraId="0BF59ABA" w14:textId="4B3CCBBB" w:rsidR="00126D1B" w:rsidRPr="00A96C08" w:rsidRDefault="00126D1B" w:rsidP="00543F9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83D936E" w14:textId="59473AF1" w:rsidR="00DD4885" w:rsidRPr="00A96C08" w:rsidRDefault="005205C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 March 2023</w:t>
            </w:r>
          </w:p>
        </w:tc>
      </w:tr>
    </w:tbl>
    <w:p w14:paraId="54BAE412" w14:textId="73140AF8" w:rsidR="008E4629" w:rsidRDefault="008E4629" w:rsidP="002611EB">
      <w:pPr>
        <w:rPr>
          <w:rFonts w:ascii="Arial" w:hAnsi="Arial" w:cs="Arial"/>
        </w:rPr>
      </w:pPr>
    </w:p>
    <w:sectPr w:rsidR="008E4629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B3B4" w14:textId="77777777" w:rsidR="003B744C" w:rsidRDefault="003B744C" w:rsidP="00F11FD1">
      <w:r>
        <w:separator/>
      </w:r>
    </w:p>
  </w:endnote>
  <w:endnote w:type="continuationSeparator" w:id="0">
    <w:p w14:paraId="77B6DF4C" w14:textId="77777777" w:rsidR="003B744C" w:rsidRDefault="003B744C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3C9A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3DA0" w14:textId="77777777" w:rsidR="003B744C" w:rsidRDefault="003B744C" w:rsidP="00F11FD1">
      <w:r>
        <w:separator/>
      </w:r>
    </w:p>
  </w:footnote>
  <w:footnote w:type="continuationSeparator" w:id="0">
    <w:p w14:paraId="4EAE3F17" w14:textId="77777777" w:rsidR="003B744C" w:rsidRDefault="003B744C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14AF7"/>
    <w:multiLevelType w:val="hybridMultilevel"/>
    <w:tmpl w:val="F698A984"/>
    <w:lvl w:ilvl="0" w:tplc="BC3CBA1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0C4A"/>
    <w:rsid w:val="000445D4"/>
    <w:rsid w:val="0005697B"/>
    <w:rsid w:val="0005774E"/>
    <w:rsid w:val="0008133A"/>
    <w:rsid w:val="000A3577"/>
    <w:rsid w:val="000B4310"/>
    <w:rsid w:val="000C2BDD"/>
    <w:rsid w:val="000F1152"/>
    <w:rsid w:val="000F4239"/>
    <w:rsid w:val="000F7261"/>
    <w:rsid w:val="001176FC"/>
    <w:rsid w:val="00126D1B"/>
    <w:rsid w:val="001A5347"/>
    <w:rsid w:val="001B1F34"/>
    <w:rsid w:val="00231385"/>
    <w:rsid w:val="00247466"/>
    <w:rsid w:val="002611EB"/>
    <w:rsid w:val="00263039"/>
    <w:rsid w:val="002A07C9"/>
    <w:rsid w:val="002B53D4"/>
    <w:rsid w:val="002E61DD"/>
    <w:rsid w:val="002F6557"/>
    <w:rsid w:val="00335A9B"/>
    <w:rsid w:val="003505E0"/>
    <w:rsid w:val="003547CD"/>
    <w:rsid w:val="00373F5D"/>
    <w:rsid w:val="0038302A"/>
    <w:rsid w:val="003B1236"/>
    <w:rsid w:val="003B744C"/>
    <w:rsid w:val="004000D7"/>
    <w:rsid w:val="00405321"/>
    <w:rsid w:val="00422783"/>
    <w:rsid w:val="00424A92"/>
    <w:rsid w:val="004439C4"/>
    <w:rsid w:val="004803B5"/>
    <w:rsid w:val="004A049B"/>
    <w:rsid w:val="004A6717"/>
    <w:rsid w:val="004B1944"/>
    <w:rsid w:val="004C06AB"/>
    <w:rsid w:val="00504E43"/>
    <w:rsid w:val="005145A1"/>
    <w:rsid w:val="00516FBD"/>
    <w:rsid w:val="005205C4"/>
    <w:rsid w:val="00532DF2"/>
    <w:rsid w:val="00543F9E"/>
    <w:rsid w:val="00572BF5"/>
    <w:rsid w:val="005C6416"/>
    <w:rsid w:val="005E37E4"/>
    <w:rsid w:val="00616F3F"/>
    <w:rsid w:val="006247C4"/>
    <w:rsid w:val="006413A9"/>
    <w:rsid w:val="006B62F3"/>
    <w:rsid w:val="006E6685"/>
    <w:rsid w:val="006E68F4"/>
    <w:rsid w:val="006F6326"/>
    <w:rsid w:val="006F6731"/>
    <w:rsid w:val="00713BCE"/>
    <w:rsid w:val="007908F4"/>
    <w:rsid w:val="007B2EBF"/>
    <w:rsid w:val="007D270E"/>
    <w:rsid w:val="007E56C0"/>
    <w:rsid w:val="00801BEB"/>
    <w:rsid w:val="00804BF2"/>
    <w:rsid w:val="008263DF"/>
    <w:rsid w:val="00834D72"/>
    <w:rsid w:val="00837B2D"/>
    <w:rsid w:val="00844D21"/>
    <w:rsid w:val="00854133"/>
    <w:rsid w:val="008613FB"/>
    <w:rsid w:val="008676E5"/>
    <w:rsid w:val="008900A7"/>
    <w:rsid w:val="00891B19"/>
    <w:rsid w:val="008A22C6"/>
    <w:rsid w:val="008B3EA5"/>
    <w:rsid w:val="008C54E3"/>
    <w:rsid w:val="008E4629"/>
    <w:rsid w:val="00902FBB"/>
    <w:rsid w:val="0095588E"/>
    <w:rsid w:val="00957BC1"/>
    <w:rsid w:val="009624AD"/>
    <w:rsid w:val="00986C99"/>
    <w:rsid w:val="00987C4B"/>
    <w:rsid w:val="009F048F"/>
    <w:rsid w:val="009F6401"/>
    <w:rsid w:val="00A12928"/>
    <w:rsid w:val="00A31E98"/>
    <w:rsid w:val="00A96C08"/>
    <w:rsid w:val="00AC5899"/>
    <w:rsid w:val="00B0217A"/>
    <w:rsid w:val="00B12E82"/>
    <w:rsid w:val="00B15340"/>
    <w:rsid w:val="00B177A9"/>
    <w:rsid w:val="00B41171"/>
    <w:rsid w:val="00B87695"/>
    <w:rsid w:val="00B928EF"/>
    <w:rsid w:val="00BD4490"/>
    <w:rsid w:val="00BE1FD4"/>
    <w:rsid w:val="00BF240D"/>
    <w:rsid w:val="00C07F80"/>
    <w:rsid w:val="00C251F7"/>
    <w:rsid w:val="00C32D54"/>
    <w:rsid w:val="00C6130E"/>
    <w:rsid w:val="00C65F93"/>
    <w:rsid w:val="00C678ED"/>
    <w:rsid w:val="00C877DE"/>
    <w:rsid w:val="00CB5E4F"/>
    <w:rsid w:val="00CD4BC9"/>
    <w:rsid w:val="00CE6085"/>
    <w:rsid w:val="00CF5203"/>
    <w:rsid w:val="00D00A72"/>
    <w:rsid w:val="00D33F83"/>
    <w:rsid w:val="00D44A48"/>
    <w:rsid w:val="00D543D9"/>
    <w:rsid w:val="00D55786"/>
    <w:rsid w:val="00D72C0E"/>
    <w:rsid w:val="00D82DB9"/>
    <w:rsid w:val="00DB01D4"/>
    <w:rsid w:val="00DC2E8D"/>
    <w:rsid w:val="00DD1A34"/>
    <w:rsid w:val="00DD4885"/>
    <w:rsid w:val="00DD51B2"/>
    <w:rsid w:val="00E127E3"/>
    <w:rsid w:val="00E20A54"/>
    <w:rsid w:val="00E270E5"/>
    <w:rsid w:val="00E906F9"/>
    <w:rsid w:val="00E97F84"/>
    <w:rsid w:val="00EA5DE7"/>
    <w:rsid w:val="00EF56C9"/>
    <w:rsid w:val="00EF5FCC"/>
    <w:rsid w:val="00F11FD1"/>
    <w:rsid w:val="00F15481"/>
    <w:rsid w:val="00F64579"/>
    <w:rsid w:val="00F86A5E"/>
    <w:rsid w:val="00FD3A85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CC5C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Light">
    <w:name w:val="Grid Table Light"/>
    <w:basedOn w:val="TableNormal"/>
    <w:uiPriority w:val="40"/>
    <w:rsid w:val="00F154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331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D7D0-5F76-4215-B415-A000F0A9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57328F03</Template>
  <TotalTime>30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9</cp:revision>
  <cp:lastPrinted>2015-07-27T09:35:00Z</cp:lastPrinted>
  <dcterms:created xsi:type="dcterms:W3CDTF">2023-03-08T16:27:00Z</dcterms:created>
  <dcterms:modified xsi:type="dcterms:W3CDTF">2023-03-09T08:19:00Z</dcterms:modified>
</cp:coreProperties>
</file>